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74006">
        <w:rPr>
          <w:rFonts w:ascii="Times New Roman" w:hAnsi="Times New Roman" w:cs="Times New Roman"/>
          <w:sz w:val="28"/>
          <w:szCs w:val="28"/>
        </w:rPr>
        <w:t xml:space="preserve"> 18.05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74006">
        <w:rPr>
          <w:rFonts w:ascii="Times New Roman" w:hAnsi="Times New Roman" w:cs="Times New Roman"/>
          <w:sz w:val="28"/>
          <w:szCs w:val="28"/>
        </w:rPr>
        <w:t>по 24.05.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D35D71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Болгова И.И.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6870"/>
        <w:gridCol w:w="3242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26A7D" w:rsidRDefault="00563484" w:rsidP="00D35D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на развитие </w:t>
            </w:r>
            <w:r w:rsidR="00653E9B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</w:p>
        </w:tc>
        <w:tc>
          <w:tcPr>
            <w:tcW w:w="7703" w:type="dxa"/>
          </w:tcPr>
          <w:p w:rsidR="0025453C" w:rsidRPr="00653E9B" w:rsidRDefault="0025453C" w:rsidP="00D35D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3E9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1. Круговые движения головой – по 5 раз в каждую сторону.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2. Круговые движения руками в плечевых суставах</w:t>
            </w:r>
            <w:r>
              <w:rPr>
                <w:color w:val="000000"/>
              </w:rPr>
              <w:t xml:space="preserve"> вперед и назад </w:t>
            </w:r>
            <w:r w:rsidRPr="00653E9B">
              <w:rPr>
                <w:color w:val="000000"/>
              </w:rPr>
              <w:t xml:space="preserve">– по 10 раз. 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3. Круговые движения руками </w:t>
            </w:r>
            <w:r>
              <w:rPr>
                <w:color w:val="000000"/>
              </w:rPr>
              <w:t xml:space="preserve"> вперед и назад </w:t>
            </w:r>
            <w:r w:rsidRPr="00653E9B">
              <w:rPr>
                <w:color w:val="000000"/>
              </w:rPr>
              <w:t xml:space="preserve"> – по 10 раз. Руки прямые. 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4. Круговые движения туловищем в разные стороны – по 10 раз. 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5. Наклон вперед, руки в стороны – «мельница» - по 10 раз. Касаться руками разноименной стопы.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6. Наклоны вперед с касанием пола ладонями – 10 раз. Ноги не сгибать.</w:t>
            </w:r>
          </w:p>
          <w:p w:rsidR="00653E9B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 xml:space="preserve">7. Круговые движения в коленных суставах – 10 раз в каждую сторону. </w:t>
            </w:r>
          </w:p>
          <w:p w:rsidR="0025453C" w:rsidRPr="00653E9B" w:rsidRDefault="00653E9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653E9B">
              <w:rPr>
                <w:color w:val="000000"/>
              </w:rPr>
              <w:t>8. Круговые движения в голеностопном суставе и вращения в лучезапястном суставе – 10 раз.</w:t>
            </w:r>
          </w:p>
          <w:p w:rsidR="00563484" w:rsidRDefault="0025453C" w:rsidP="00D35D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</w:t>
            </w:r>
            <w:r w:rsidR="00653E9B">
              <w:rPr>
                <w:rFonts w:ascii="Times New Roman" w:hAnsi="Times New Roman" w:cs="Times New Roman"/>
                <w:sz w:val="24"/>
                <w:szCs w:val="24"/>
              </w:rPr>
              <w:t>координации: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E9B" w:rsidRPr="00653E9B">
              <w:rPr>
                <w:color w:val="000000"/>
              </w:rPr>
              <w:t xml:space="preserve">. Бег на месте или с перемещением с касанием разноименной рукой стопы - два </w:t>
            </w:r>
            <w:r>
              <w:rPr>
                <w:color w:val="000000"/>
              </w:rPr>
              <w:t>раза спереди, два раза сзади – 2 серии по 1</w:t>
            </w:r>
            <w:r w:rsidR="00653E9B" w:rsidRPr="00653E9B">
              <w:rPr>
                <w:color w:val="000000"/>
              </w:rPr>
              <w:t xml:space="preserve">0 раз. 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53E9B" w:rsidRPr="00653E9B">
              <w:rPr>
                <w:color w:val="000000"/>
              </w:rPr>
              <w:t xml:space="preserve">. Прыжки на месте - </w:t>
            </w:r>
            <w:r>
              <w:rPr>
                <w:color w:val="000000"/>
              </w:rPr>
              <w:t>2 по 1</w:t>
            </w:r>
            <w:r w:rsidR="00653E9B" w:rsidRPr="00653E9B">
              <w:rPr>
                <w:color w:val="000000"/>
              </w:rPr>
              <w:t>0 раз.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53E9B" w:rsidRPr="00653E9B">
              <w:rPr>
                <w:color w:val="000000"/>
              </w:rPr>
              <w:t>и.п.: ноги врозь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53E9B" w:rsidRPr="00653E9B">
              <w:rPr>
                <w:color w:val="000000"/>
              </w:rPr>
              <w:t>а: прыжок – ноги скрестно правая нога впереди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53E9B" w:rsidRPr="00653E9B">
              <w:rPr>
                <w:color w:val="000000"/>
              </w:rPr>
              <w:t>б: прыжок – поворот через левое плечо на 180 градусов – ноги врозь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53E9B" w:rsidRPr="00653E9B">
              <w:rPr>
                <w:color w:val="000000"/>
              </w:rPr>
              <w:t>в: прыжок – ноги скрестно левая нога впереди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</w:t>
            </w:r>
            <w:r w:rsidR="00653E9B" w:rsidRPr="00653E9B">
              <w:rPr>
                <w:color w:val="000000"/>
              </w:rPr>
              <w:t>г: прыжок – поворот через правое плечо на 180 градусов – ноги врозь.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  <w:r w:rsidR="00653E9B" w:rsidRPr="00653E9B">
              <w:rPr>
                <w:color w:val="000000"/>
              </w:rPr>
              <w:t>. Прыж</w:t>
            </w:r>
            <w:r>
              <w:rPr>
                <w:color w:val="000000"/>
              </w:rPr>
              <w:t>ки на скакалке на двух ногах – 100 раз (при возможности)</w:t>
            </w:r>
            <w:r w:rsidR="00D35D71">
              <w:rPr>
                <w:color w:val="000000"/>
              </w:rPr>
              <w:t xml:space="preserve"> или </w:t>
            </w:r>
            <w:r w:rsidR="00653E9B" w:rsidRPr="00653E9B">
              <w:rPr>
                <w:color w:val="000000"/>
              </w:rPr>
              <w:t>прыжк</w:t>
            </w:r>
            <w:r>
              <w:rPr>
                <w:color w:val="000000"/>
              </w:rPr>
              <w:t>и на двух ногах – 12</w:t>
            </w:r>
            <w:r w:rsidR="00653E9B" w:rsidRPr="00653E9B">
              <w:rPr>
                <w:color w:val="000000"/>
              </w:rPr>
              <w:t xml:space="preserve">0 раз. </w:t>
            </w:r>
          </w:p>
          <w:p w:rsidR="00653E9B" w:rsidRPr="00653E9B" w:rsidRDefault="0071535B" w:rsidP="00D35D71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53E9B" w:rsidRPr="00653E9B">
              <w:rPr>
                <w:color w:val="000000"/>
              </w:rPr>
              <w:t>. Выпад вперед - прыжком смена положения ног, руки двигаются разноименно ногам – прыжком присед, руки согнуты впереди.</w:t>
            </w:r>
            <w:r>
              <w:rPr>
                <w:color w:val="000000"/>
              </w:rPr>
              <w:t>– 2</w:t>
            </w:r>
            <w:r w:rsidR="00653E9B" w:rsidRPr="00653E9B">
              <w:rPr>
                <w:color w:val="000000"/>
              </w:rPr>
              <w:t xml:space="preserve"> серии по 10 раз.</w:t>
            </w:r>
          </w:p>
          <w:p w:rsidR="00653E9B" w:rsidRPr="0025453C" w:rsidRDefault="008D046B" w:rsidP="00D35D7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на расслабление.</w:t>
            </w:r>
          </w:p>
        </w:tc>
        <w:tc>
          <w:tcPr>
            <w:tcW w:w="2409" w:type="dxa"/>
          </w:tcPr>
          <w:p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10 мин.</w:t>
            </w:r>
          </w:p>
          <w:p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35B" w:rsidRPr="00026A7D" w:rsidRDefault="007153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8D046B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F8172B" w:rsidRPr="00026A7D" w:rsidRDefault="00D35D71" w:rsidP="00A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«Допинг»</w:t>
            </w:r>
          </w:p>
        </w:tc>
        <w:tc>
          <w:tcPr>
            <w:tcW w:w="2409" w:type="dxa"/>
          </w:tcPr>
          <w:p w:rsidR="008D046B" w:rsidRPr="008D046B" w:rsidRDefault="00A74006" w:rsidP="00A7400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https://ru.wikipedia.org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C8" w:rsidRDefault="00EF6EC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:rsidR="00026A7D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9116FA" w:rsidRPr="00D35D71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9116FA" w:rsidRDefault="009116FA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026A7D" w:rsidRPr="009116FA" w:rsidRDefault="009116FA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9116FA" w:rsidRDefault="009116F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6FA" w:rsidRPr="009116FA" w:rsidRDefault="009116FA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E5124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026A7D" w:rsidRPr="00026A7D" w:rsidRDefault="00D35D71" w:rsidP="00A7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«Здоровый образ жизни и его факторы»</w:t>
            </w:r>
          </w:p>
        </w:tc>
        <w:tc>
          <w:tcPr>
            <w:tcW w:w="2409" w:type="dxa"/>
          </w:tcPr>
          <w:p w:rsidR="00D35D71" w:rsidRPr="00026A7D" w:rsidRDefault="00D35D71" w:rsidP="00A7400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79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</w:t>
              </w:r>
              <w:r w:rsidRPr="00FE79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FE79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s://www.fotovarka.ru/zozh-zdorovyj-obraz-zhizni-i-ego-faktory/</w:t>
              </w:r>
            </w:hyperlink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FC55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FC5584" w:rsidRPr="00D35D71" w:rsidRDefault="00FC5584" w:rsidP="00D3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FC5584" w:rsidRPr="00FC5584" w:rsidRDefault="00FC5584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026A7D" w:rsidRPr="00EF6EC8" w:rsidRDefault="00FC5584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</w:p>
        </w:tc>
        <w:tc>
          <w:tcPr>
            <w:tcW w:w="2409" w:type="dxa"/>
          </w:tcPr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5584" w:rsidRPr="00FC5584" w:rsidRDefault="00FC5584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 w:rsidR="004B09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167AA8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A740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71" w:rsidRDefault="00D35D71" w:rsidP="00D35D71">
      <w:pPr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D35D71" w:rsidP="00D35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94A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96D7C"/>
    <w:rsid w:val="0002571F"/>
    <w:rsid w:val="00026A7D"/>
    <w:rsid w:val="000D570C"/>
    <w:rsid w:val="00167AA8"/>
    <w:rsid w:val="0025453C"/>
    <w:rsid w:val="002A6EA5"/>
    <w:rsid w:val="002F2A53"/>
    <w:rsid w:val="00487C72"/>
    <w:rsid w:val="004B094A"/>
    <w:rsid w:val="004C7108"/>
    <w:rsid w:val="00563484"/>
    <w:rsid w:val="005F6E21"/>
    <w:rsid w:val="00642120"/>
    <w:rsid w:val="00653E9B"/>
    <w:rsid w:val="0071535B"/>
    <w:rsid w:val="007D5AC0"/>
    <w:rsid w:val="0086396A"/>
    <w:rsid w:val="00896D7C"/>
    <w:rsid w:val="008D046B"/>
    <w:rsid w:val="009116FA"/>
    <w:rsid w:val="00971A9B"/>
    <w:rsid w:val="0098226C"/>
    <w:rsid w:val="00A07512"/>
    <w:rsid w:val="00A74006"/>
    <w:rsid w:val="00A77368"/>
    <w:rsid w:val="00BA33B4"/>
    <w:rsid w:val="00C9644F"/>
    <w:rsid w:val="00D35D71"/>
    <w:rsid w:val="00DB177D"/>
    <w:rsid w:val="00E51249"/>
    <w:rsid w:val="00EF6EC8"/>
    <w:rsid w:val="00F23E32"/>
    <w:rsid w:val="00F8172B"/>
    <w:rsid w:val="00F845D4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E3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35D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tovarka.ru/zozh-zdorovyj-obraz-zhizni-i-ego-fakt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2020-04-04T08:51:00Z</dcterms:created>
  <dcterms:modified xsi:type="dcterms:W3CDTF">2020-05-17T14:59:00Z</dcterms:modified>
</cp:coreProperties>
</file>